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B82E3" w14:textId="77777777" w:rsidR="006B402C" w:rsidRPr="006B402C" w:rsidRDefault="007D255B" w:rsidP="006B402C">
      <w:pPr>
        <w:tabs>
          <w:tab w:val="right" w:pos="10170"/>
        </w:tabs>
        <w:jc w:val="right"/>
        <w:rPr>
          <w:rFonts w:ascii="Arial" w:hAnsi="Arial" w:cs="Arial"/>
          <w:sz w:val="22"/>
          <w:lang w:val="en-CA"/>
        </w:rPr>
      </w:pPr>
      <w:bookmarkStart w:id="0" w:name="_GoBack"/>
      <w:bookmarkEnd w:id="0"/>
      <w:r>
        <w:rPr>
          <w:rFonts w:ascii="Arial" w:hAnsi="Arial" w:cs="Arial"/>
          <w:sz w:val="22"/>
          <w:lang w:val="en-CA"/>
        </w:rPr>
        <w:t>2018 - 2019</w:t>
      </w:r>
      <w:r w:rsidR="002D072E">
        <w:rPr>
          <w:rFonts w:ascii="Arial" w:hAnsi="Arial" w:cs="Arial"/>
          <w:sz w:val="22"/>
          <w:lang w:val="en-CA"/>
        </w:rPr>
        <w:t>:  049</w:t>
      </w:r>
    </w:p>
    <w:p w14:paraId="50A901AD" w14:textId="77777777" w:rsidR="006B402C" w:rsidRPr="006B402C" w:rsidRDefault="006B402C" w:rsidP="006B402C">
      <w:pPr>
        <w:tabs>
          <w:tab w:val="right" w:pos="9990"/>
        </w:tabs>
        <w:rPr>
          <w:rFonts w:ascii="Arial" w:hAnsi="Arial" w:cs="Arial"/>
          <w:sz w:val="22"/>
          <w:lang w:val="en-CA"/>
        </w:rPr>
      </w:pPr>
    </w:p>
    <w:p w14:paraId="7EB22110" w14:textId="77777777" w:rsidR="006B402C" w:rsidRDefault="0024373B" w:rsidP="00790039">
      <w:pPr>
        <w:tabs>
          <w:tab w:val="right" w:pos="10170"/>
        </w:tabs>
        <w:jc w:val="right"/>
        <w:rPr>
          <w:rFonts w:ascii="Arial" w:hAnsi="Arial" w:cs="Arial"/>
          <w:sz w:val="22"/>
          <w:lang w:val="en-CA"/>
        </w:rPr>
      </w:pPr>
      <w:r>
        <w:rPr>
          <w:rFonts w:ascii="Arial" w:hAnsi="Arial" w:cs="Arial"/>
          <w:sz w:val="22"/>
          <w:lang w:val="en-CA"/>
        </w:rPr>
        <w:t>October 5, 2018</w:t>
      </w:r>
    </w:p>
    <w:p w14:paraId="12AB4D24" w14:textId="77777777" w:rsidR="00790039" w:rsidRPr="006B402C" w:rsidRDefault="00790039" w:rsidP="00790039">
      <w:pPr>
        <w:tabs>
          <w:tab w:val="right" w:pos="10170"/>
        </w:tabs>
        <w:jc w:val="right"/>
        <w:rPr>
          <w:rFonts w:ascii="Arial" w:hAnsi="Arial" w:cs="Arial"/>
          <w:sz w:val="22"/>
          <w:lang w:val="en-CA"/>
        </w:rPr>
      </w:pPr>
    </w:p>
    <w:p w14:paraId="50BB07F6" w14:textId="77777777" w:rsidR="006B402C" w:rsidRDefault="00790039" w:rsidP="000E7A5C">
      <w:pPr>
        <w:tabs>
          <w:tab w:val="left" w:pos="1080"/>
        </w:tabs>
        <w:rPr>
          <w:rFonts w:ascii="Arial" w:hAnsi="Arial" w:cs="Arial"/>
          <w:sz w:val="22"/>
          <w:szCs w:val="22"/>
          <w:lang w:val="en-CA"/>
        </w:rPr>
      </w:pPr>
      <w:r>
        <w:rPr>
          <w:rFonts w:ascii="Arial" w:hAnsi="Arial" w:cs="Arial"/>
          <w:sz w:val="22"/>
          <w:szCs w:val="22"/>
          <w:lang w:val="en-CA"/>
        </w:rPr>
        <w:t>To:</w:t>
      </w:r>
      <w:r>
        <w:rPr>
          <w:rFonts w:ascii="Arial" w:hAnsi="Arial" w:cs="Arial"/>
          <w:sz w:val="22"/>
          <w:szCs w:val="22"/>
          <w:lang w:val="en-CA"/>
        </w:rPr>
        <w:tab/>
        <w:t>Elementary and Secondary Administrators</w:t>
      </w:r>
    </w:p>
    <w:p w14:paraId="322D56D0" w14:textId="77777777" w:rsidR="00790039" w:rsidRDefault="00790039" w:rsidP="000E7A5C">
      <w:pPr>
        <w:tabs>
          <w:tab w:val="left" w:pos="1080"/>
        </w:tabs>
        <w:rPr>
          <w:rFonts w:ascii="Arial" w:hAnsi="Arial" w:cs="Arial"/>
          <w:sz w:val="22"/>
          <w:szCs w:val="22"/>
          <w:lang w:val="en-CA"/>
        </w:rPr>
      </w:pPr>
      <w:r>
        <w:rPr>
          <w:rFonts w:ascii="Arial" w:hAnsi="Arial" w:cs="Arial"/>
          <w:sz w:val="22"/>
          <w:szCs w:val="22"/>
          <w:lang w:val="en-CA"/>
        </w:rPr>
        <w:tab/>
        <w:t>Managers and Supervisors</w:t>
      </w:r>
    </w:p>
    <w:p w14:paraId="1068395D" w14:textId="77777777" w:rsidR="006B402C" w:rsidRPr="006B402C" w:rsidRDefault="006B402C" w:rsidP="000E7A5C">
      <w:pPr>
        <w:tabs>
          <w:tab w:val="left" w:pos="1080"/>
        </w:tabs>
        <w:rPr>
          <w:rFonts w:ascii="Arial" w:hAnsi="Arial" w:cs="Arial"/>
          <w:sz w:val="22"/>
          <w:szCs w:val="22"/>
          <w:lang w:val="en-CA"/>
        </w:rPr>
      </w:pPr>
    </w:p>
    <w:p w14:paraId="096D696C" w14:textId="77777777" w:rsidR="006B402C" w:rsidRPr="006B402C" w:rsidRDefault="006B402C" w:rsidP="000E7A5C">
      <w:pPr>
        <w:tabs>
          <w:tab w:val="left" w:pos="1080"/>
        </w:tabs>
        <w:rPr>
          <w:rFonts w:ascii="Arial" w:hAnsi="Arial" w:cs="Arial"/>
          <w:sz w:val="22"/>
          <w:szCs w:val="22"/>
          <w:lang w:val="en-CA"/>
        </w:rPr>
      </w:pPr>
      <w:r w:rsidRPr="006B402C">
        <w:rPr>
          <w:rFonts w:ascii="Arial" w:hAnsi="Arial" w:cs="Arial"/>
          <w:sz w:val="22"/>
          <w:szCs w:val="22"/>
          <w:lang w:val="en-CA"/>
        </w:rPr>
        <w:t>From</w:t>
      </w:r>
      <w:r w:rsidR="00790039">
        <w:rPr>
          <w:rFonts w:ascii="Arial" w:hAnsi="Arial" w:cs="Arial"/>
          <w:sz w:val="22"/>
          <w:szCs w:val="22"/>
          <w:lang w:val="en-CA"/>
        </w:rPr>
        <w:t>:</w:t>
      </w:r>
      <w:r w:rsidRPr="006B402C">
        <w:rPr>
          <w:rFonts w:ascii="Arial" w:hAnsi="Arial" w:cs="Arial"/>
          <w:sz w:val="22"/>
          <w:szCs w:val="22"/>
          <w:lang w:val="en-CA"/>
        </w:rPr>
        <w:tab/>
      </w:r>
      <w:r w:rsidR="0024373B">
        <w:rPr>
          <w:rFonts w:ascii="Arial" w:hAnsi="Arial" w:cs="Arial"/>
          <w:sz w:val="22"/>
          <w:szCs w:val="22"/>
          <w:lang w:val="en-CA"/>
        </w:rPr>
        <w:t>Cynthia Lemon, Superintendent of Education</w:t>
      </w:r>
    </w:p>
    <w:p w14:paraId="45721665" w14:textId="77777777" w:rsidR="006B402C" w:rsidRPr="006B402C" w:rsidRDefault="006B402C" w:rsidP="000E7A5C">
      <w:pPr>
        <w:tabs>
          <w:tab w:val="left" w:pos="1080"/>
        </w:tabs>
        <w:rPr>
          <w:rFonts w:ascii="Arial" w:hAnsi="Arial" w:cs="Arial"/>
          <w:sz w:val="22"/>
          <w:szCs w:val="22"/>
          <w:lang w:val="en-CA"/>
        </w:rPr>
      </w:pPr>
    </w:p>
    <w:p w14:paraId="44D20971" w14:textId="77777777" w:rsidR="006B402C" w:rsidRPr="006B402C" w:rsidRDefault="006B402C" w:rsidP="000E7A5C">
      <w:pPr>
        <w:tabs>
          <w:tab w:val="left" w:pos="1080"/>
        </w:tabs>
        <w:rPr>
          <w:rFonts w:ascii="Arial" w:hAnsi="Arial" w:cs="Arial"/>
          <w:sz w:val="22"/>
          <w:szCs w:val="22"/>
          <w:lang w:val="en-CA"/>
        </w:rPr>
      </w:pPr>
      <w:r w:rsidRPr="006B402C">
        <w:rPr>
          <w:rFonts w:ascii="Arial" w:hAnsi="Arial" w:cs="Arial"/>
          <w:sz w:val="22"/>
          <w:szCs w:val="22"/>
          <w:lang w:val="en-CA"/>
        </w:rPr>
        <w:t>Re:</w:t>
      </w:r>
      <w:r w:rsidRPr="006B402C">
        <w:rPr>
          <w:rFonts w:ascii="Arial" w:hAnsi="Arial" w:cs="Arial"/>
          <w:sz w:val="22"/>
          <w:szCs w:val="22"/>
          <w:lang w:val="en-CA"/>
        </w:rPr>
        <w:tab/>
      </w:r>
      <w:r w:rsidR="0024373B">
        <w:rPr>
          <w:rFonts w:ascii="Arial" w:hAnsi="Arial" w:cs="Arial"/>
          <w:b/>
          <w:sz w:val="22"/>
          <w:szCs w:val="22"/>
          <w:lang w:val="en-CA"/>
        </w:rPr>
        <w:t>Inclement Weather</w:t>
      </w:r>
      <w:r w:rsidRPr="006B402C">
        <w:rPr>
          <w:rFonts w:ascii="Arial" w:hAnsi="Arial" w:cs="Arial"/>
          <w:sz w:val="22"/>
          <w:szCs w:val="22"/>
          <w:lang w:val="en-CA"/>
        </w:rPr>
        <w:t xml:space="preserve"> </w:t>
      </w:r>
    </w:p>
    <w:p w14:paraId="48C10B58" w14:textId="77777777" w:rsidR="006B402C" w:rsidRPr="006B402C" w:rsidRDefault="006B402C" w:rsidP="006B402C">
      <w:pPr>
        <w:autoSpaceDE w:val="0"/>
        <w:autoSpaceDN w:val="0"/>
        <w:adjustRightInd w:val="0"/>
        <w:rPr>
          <w:rFonts w:ascii="Arial" w:hAnsi="Arial" w:cs="Arial"/>
          <w:b/>
          <w:bCs/>
          <w:color w:val="000000"/>
          <w:sz w:val="22"/>
          <w:szCs w:val="22"/>
          <w:u w:val="single"/>
        </w:rPr>
      </w:pPr>
      <w:r w:rsidRPr="006B402C">
        <w:rPr>
          <w:noProof/>
          <w:sz w:val="22"/>
          <w:szCs w:val="22"/>
          <w:lang w:val="en-CA" w:eastAsia="en-CA"/>
        </w:rPr>
        <mc:AlternateContent>
          <mc:Choice Requires="wps">
            <w:drawing>
              <wp:anchor distT="4294967295" distB="4294967295" distL="114300" distR="114300" simplePos="0" relativeHeight="251658752" behindDoc="0" locked="0" layoutInCell="1" allowOverlap="1" wp14:anchorId="1636BF30" wp14:editId="4D5152ED">
                <wp:simplePos x="0" y="0"/>
                <wp:positionH relativeFrom="column">
                  <wp:posOffset>-2540</wp:posOffset>
                </wp:positionH>
                <wp:positionV relativeFrom="paragraph">
                  <wp:posOffset>38734</wp:posOffset>
                </wp:positionV>
                <wp:extent cx="6381115" cy="0"/>
                <wp:effectExtent l="0" t="0" r="196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115"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743A13D" id="Straight Connector 4" o:spid="_x0000_s1026" style="position:absolute;z-index:25165875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pt,3.05pt" to="502.25pt,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LU3y0QEAAI4DAAAOAAAAZHJzL2Uyb0RvYy54bWysU01v2zAMvQ/YfxB0X5ykXVcYcXpI0F2K&#13;&#10;LUC6H8DKsi1UEgVRi51/P0r5WLvdhvkgSCL5xPf4vHqYnBUHHcmgb+RiNpdCe4Wt8X0jfzw/frqX&#13;&#10;ghL4Fix63cijJvmw/vhhNYZaL3FA2+ooGMRTPYZGDimFuqpIDdoBzTBoz8EOo4PEx9hXbYSR0Z2t&#13;&#10;lvP5XTVibENEpYn4dnsKynXB7zqt0veuI52EbST3lsoay/qS12q9grqPEAajzm3AP3ThwHh+9Aq1&#13;&#10;hQTiZzR/QTmjIhJ2aabQVdh1RunCgdks5n+w2Q8QdOHC4lC4ykT/D1Z9O+yiMG0jb6Xw4HhE+xTB&#13;&#10;9EMSG/SeBcQobrNOY6Ca0zd+FzNTNfl9eEL1Shyr3gXzgcIpbeqiy+lMVUxF9+NVdz0lofjy7uZ+&#13;&#10;sVh8lkJdYhXUl8IQKX3V6ETeNNIanyWBGg5PlPLTUF9S8rXHR2NtGav1YmRPLr/MefIK2F2dhcRb&#13;&#10;F5gv+V4KsD3bVqVYIAmtaXN5BqIjbWwUB2DnsOFaHJ+5XyksUOIAkyhfVoZbeFea+9kCDafiEjqn&#13;&#10;WZ+hdTHmuf3fYuXdC7bHXbwoykMv6GeDZle9PfP+7W+0/gUAAP//AwBQSwMEFAAGAAgAAAAhAHVs&#13;&#10;+eHhAAAACwEAAA8AAABkcnMvZG93bnJldi54bWxMT01LAzEQvQv+hzCCF2mTXWrR7WaLbBEWPIhV&#13;&#10;weN0E/fDzWRJ0nb990170cvAzHvzPvL1ZAZ20M53liQkcwFMU21VR42Ej/fn2QMwH5AUDpa0hF/t&#13;&#10;YV1cX+WYKXukN33YhoZFEfIZSmhDGDPOfd1qg35uR00R+7bOYIira7hyeIziZuCpEEtusKPo0OKo&#13;&#10;y1bXP9u9kVC9JI/lXZnaqu/7rw2+fqauGqS8vZk2qzieVsCCnsLfB5w7xPxQxGA7uyfl2SBhtohE&#13;&#10;CcsE2BkVYnEPbHc58CLn/zsUJwAAAP//AwBQSwECLQAUAAYACAAAACEAtoM4kv4AAADhAQAAEwAA&#13;&#10;AAAAAAAAAAAAAAAAAAAAW0NvbnRlbnRfVHlwZXNdLnhtbFBLAQItABQABgAIAAAAIQA4/SH/1gAA&#13;&#10;AJQBAAALAAAAAAAAAAAAAAAAAC8BAABfcmVscy8ucmVsc1BLAQItABQABgAIAAAAIQCWLU3y0QEA&#13;&#10;AI4DAAAOAAAAAAAAAAAAAAAAAC4CAABkcnMvZTJvRG9jLnhtbFBLAQItABQABgAIAAAAIQB1bPnh&#13;&#10;4QAAAAsBAAAPAAAAAAAAAAAAAAAAACsEAABkcnMvZG93bnJldi54bWxQSwUGAAAAAAQABADzAAAA&#13;&#10;OQUAAAAA&#13;&#10;" strokecolor="windowText" strokeweight="1pt">
                <o:lock v:ext="edit" shapetype="f"/>
              </v:line>
            </w:pict>
          </mc:Fallback>
        </mc:AlternateContent>
      </w:r>
    </w:p>
    <w:p w14:paraId="30DCF9E6" w14:textId="77777777" w:rsidR="006B402C" w:rsidRPr="006B402C" w:rsidRDefault="006B402C" w:rsidP="006B402C">
      <w:pPr>
        <w:autoSpaceDE w:val="0"/>
        <w:autoSpaceDN w:val="0"/>
        <w:adjustRightInd w:val="0"/>
        <w:rPr>
          <w:rFonts w:ascii="Arial" w:hAnsi="Arial" w:cs="Arial"/>
          <w:b/>
          <w:color w:val="000000"/>
          <w:sz w:val="22"/>
          <w:szCs w:val="22"/>
          <w:u w:val="single"/>
        </w:rPr>
      </w:pPr>
      <w:r w:rsidRPr="006B402C">
        <w:rPr>
          <w:rFonts w:ascii="Arial" w:hAnsi="Arial" w:cs="Arial"/>
          <w:b/>
          <w:color w:val="000000"/>
          <w:sz w:val="22"/>
          <w:szCs w:val="22"/>
          <w:u w:val="single"/>
        </w:rPr>
        <w:t>Background</w:t>
      </w:r>
    </w:p>
    <w:p w14:paraId="286BB89C" w14:textId="77777777" w:rsidR="0024373B" w:rsidRPr="0024373B" w:rsidRDefault="0024373B" w:rsidP="0024373B">
      <w:pPr>
        <w:autoSpaceDE w:val="0"/>
        <w:autoSpaceDN w:val="0"/>
        <w:adjustRightInd w:val="0"/>
        <w:rPr>
          <w:rFonts w:ascii="Arial" w:hAnsi="Arial" w:cs="Arial"/>
          <w:color w:val="000000"/>
          <w:sz w:val="22"/>
          <w:szCs w:val="22"/>
          <w:lang w:val="en-CA"/>
        </w:rPr>
      </w:pPr>
      <w:r w:rsidRPr="0024373B">
        <w:rPr>
          <w:rFonts w:ascii="Arial" w:hAnsi="Arial" w:cs="Arial"/>
          <w:color w:val="000000"/>
          <w:sz w:val="22"/>
          <w:szCs w:val="22"/>
          <w:lang w:val="en-CA"/>
        </w:rPr>
        <w:t>As we approach the winter driving season, principals are reminded to review the Inclement Weather procedure AP 2807-D with staff, specifically the following articles from the procedure:</w:t>
      </w:r>
    </w:p>
    <w:p w14:paraId="4795FA29" w14:textId="77777777" w:rsidR="0024373B" w:rsidRPr="0024373B" w:rsidRDefault="0024373B" w:rsidP="0024373B">
      <w:pPr>
        <w:autoSpaceDE w:val="0"/>
        <w:autoSpaceDN w:val="0"/>
        <w:adjustRightInd w:val="0"/>
        <w:rPr>
          <w:rFonts w:ascii="Arial" w:hAnsi="Arial" w:cs="Arial"/>
          <w:color w:val="000000"/>
          <w:sz w:val="22"/>
          <w:szCs w:val="22"/>
          <w:lang w:val="en-CA"/>
        </w:rPr>
      </w:pPr>
    </w:p>
    <w:p w14:paraId="5FAAC74A" w14:textId="77777777" w:rsidR="0024373B" w:rsidRPr="0024373B" w:rsidRDefault="0024373B" w:rsidP="0024373B">
      <w:pPr>
        <w:autoSpaceDE w:val="0"/>
        <w:autoSpaceDN w:val="0"/>
        <w:adjustRightInd w:val="0"/>
        <w:ind w:left="540" w:hanging="540"/>
        <w:rPr>
          <w:rFonts w:ascii="Arial" w:hAnsi="Arial" w:cs="Arial"/>
          <w:color w:val="000000"/>
          <w:sz w:val="22"/>
          <w:szCs w:val="22"/>
          <w:lang w:val="en-CA"/>
        </w:rPr>
      </w:pPr>
      <w:r w:rsidRPr="0024373B">
        <w:rPr>
          <w:rFonts w:ascii="Arial" w:hAnsi="Arial" w:cs="Arial"/>
          <w:color w:val="000000"/>
          <w:sz w:val="22"/>
          <w:szCs w:val="22"/>
          <w:lang w:val="en-CA"/>
        </w:rPr>
        <w:t xml:space="preserve">1.2 </w:t>
      </w:r>
      <w:r>
        <w:rPr>
          <w:rFonts w:ascii="Arial" w:hAnsi="Arial" w:cs="Arial"/>
          <w:color w:val="000000"/>
          <w:sz w:val="22"/>
          <w:szCs w:val="22"/>
          <w:lang w:val="en-CA"/>
        </w:rPr>
        <w:tab/>
      </w:r>
      <w:r w:rsidRPr="0024373B">
        <w:rPr>
          <w:rFonts w:ascii="Arial" w:hAnsi="Arial" w:cs="Arial"/>
          <w:color w:val="000000"/>
          <w:sz w:val="22"/>
          <w:szCs w:val="22"/>
          <w:lang w:val="en-CA"/>
        </w:rPr>
        <w:t>The safety of students and employees during periods of inclement weather is a primary concern of Bluewater District School Board (BWDSB).</w:t>
      </w:r>
    </w:p>
    <w:p w14:paraId="35AC5E44" w14:textId="77777777" w:rsidR="0024373B" w:rsidRPr="0024373B" w:rsidRDefault="0024373B" w:rsidP="0024373B">
      <w:pPr>
        <w:autoSpaceDE w:val="0"/>
        <w:autoSpaceDN w:val="0"/>
        <w:adjustRightInd w:val="0"/>
        <w:ind w:left="540" w:hanging="540"/>
        <w:rPr>
          <w:rFonts w:ascii="Arial" w:hAnsi="Arial" w:cs="Arial"/>
          <w:color w:val="000000"/>
          <w:sz w:val="22"/>
          <w:szCs w:val="22"/>
          <w:lang w:val="en-CA"/>
        </w:rPr>
      </w:pPr>
    </w:p>
    <w:p w14:paraId="30A91E43" w14:textId="77777777" w:rsidR="0024373B" w:rsidRPr="0024373B" w:rsidRDefault="0024373B" w:rsidP="0024373B">
      <w:pPr>
        <w:autoSpaceDE w:val="0"/>
        <w:autoSpaceDN w:val="0"/>
        <w:adjustRightInd w:val="0"/>
        <w:ind w:left="540" w:hanging="540"/>
        <w:rPr>
          <w:rFonts w:ascii="Arial" w:hAnsi="Arial" w:cs="Arial"/>
          <w:color w:val="000000"/>
          <w:sz w:val="22"/>
          <w:szCs w:val="22"/>
          <w:lang w:val="en-CA"/>
        </w:rPr>
      </w:pPr>
      <w:r w:rsidRPr="0024373B">
        <w:rPr>
          <w:rFonts w:ascii="Arial" w:hAnsi="Arial" w:cs="Arial"/>
          <w:color w:val="000000"/>
          <w:sz w:val="22"/>
          <w:szCs w:val="22"/>
          <w:lang w:val="en-CA"/>
        </w:rPr>
        <w:t xml:space="preserve">1.3 </w:t>
      </w:r>
      <w:r>
        <w:rPr>
          <w:rFonts w:ascii="Arial" w:hAnsi="Arial" w:cs="Arial"/>
          <w:color w:val="000000"/>
          <w:sz w:val="22"/>
          <w:szCs w:val="22"/>
          <w:lang w:val="en-CA"/>
        </w:rPr>
        <w:tab/>
      </w:r>
      <w:r w:rsidRPr="0024373B">
        <w:rPr>
          <w:rFonts w:ascii="Arial" w:hAnsi="Arial" w:cs="Arial"/>
          <w:color w:val="000000"/>
          <w:sz w:val="22"/>
          <w:szCs w:val="22"/>
          <w:lang w:val="en-CA"/>
        </w:rPr>
        <w:t>Bluewater District School Board will keep schools and other worksites open during inclement weather except in extraordinary circumstances as determined by the Director of Education or designate in consultation with appropriate staff and authorities.</w:t>
      </w:r>
    </w:p>
    <w:p w14:paraId="62FAB5B9" w14:textId="77777777" w:rsidR="0024373B" w:rsidRPr="0024373B" w:rsidRDefault="0024373B" w:rsidP="0024373B">
      <w:pPr>
        <w:autoSpaceDE w:val="0"/>
        <w:autoSpaceDN w:val="0"/>
        <w:adjustRightInd w:val="0"/>
        <w:ind w:left="540" w:hanging="540"/>
        <w:rPr>
          <w:rFonts w:ascii="Arial" w:hAnsi="Arial" w:cs="Arial"/>
          <w:color w:val="000000"/>
          <w:sz w:val="22"/>
          <w:szCs w:val="22"/>
          <w:lang w:val="en-CA"/>
        </w:rPr>
      </w:pPr>
    </w:p>
    <w:p w14:paraId="471A5BB0" w14:textId="77777777" w:rsidR="0024373B" w:rsidRPr="0024373B" w:rsidRDefault="0024373B" w:rsidP="0024373B">
      <w:pPr>
        <w:autoSpaceDE w:val="0"/>
        <w:autoSpaceDN w:val="0"/>
        <w:adjustRightInd w:val="0"/>
        <w:ind w:left="540" w:hanging="540"/>
        <w:rPr>
          <w:rFonts w:ascii="Arial" w:hAnsi="Arial" w:cs="Arial"/>
          <w:color w:val="000000"/>
          <w:sz w:val="22"/>
          <w:szCs w:val="22"/>
          <w:lang w:val="en-CA"/>
        </w:rPr>
      </w:pPr>
      <w:r w:rsidRPr="0024373B">
        <w:rPr>
          <w:rFonts w:ascii="Arial" w:hAnsi="Arial" w:cs="Arial"/>
          <w:color w:val="000000"/>
          <w:sz w:val="22"/>
          <w:szCs w:val="22"/>
          <w:lang w:val="en-CA"/>
        </w:rPr>
        <w:t xml:space="preserve">1.4 </w:t>
      </w:r>
      <w:r>
        <w:rPr>
          <w:rFonts w:ascii="Arial" w:hAnsi="Arial" w:cs="Arial"/>
          <w:color w:val="000000"/>
          <w:sz w:val="22"/>
          <w:szCs w:val="22"/>
          <w:lang w:val="en-CA"/>
        </w:rPr>
        <w:tab/>
      </w:r>
      <w:r w:rsidRPr="0024373B">
        <w:rPr>
          <w:rFonts w:ascii="Arial" w:hAnsi="Arial" w:cs="Arial"/>
          <w:color w:val="000000"/>
          <w:sz w:val="22"/>
          <w:szCs w:val="22"/>
          <w:lang w:val="en-CA"/>
        </w:rPr>
        <w:t xml:space="preserve">The expectation is that all employees will be at their place of employment during the working hours defined by respective agreements, or terms of employment or other </w:t>
      </w:r>
      <w:r>
        <w:rPr>
          <w:rFonts w:ascii="Arial" w:hAnsi="Arial" w:cs="Arial"/>
          <w:color w:val="000000"/>
          <w:sz w:val="22"/>
          <w:szCs w:val="22"/>
          <w:lang w:val="en-CA"/>
        </w:rPr>
        <w:t xml:space="preserve">accepted practices. However, it </w:t>
      </w:r>
      <w:r w:rsidRPr="0024373B">
        <w:rPr>
          <w:rFonts w:ascii="Arial" w:hAnsi="Arial" w:cs="Arial"/>
          <w:color w:val="000000"/>
          <w:sz w:val="22"/>
          <w:szCs w:val="22"/>
          <w:lang w:val="en-CA"/>
        </w:rPr>
        <w:t>is recognized that during periods of inclement weather, or when a worksite is closed, the ability of an employee to fulfill this expectation can be compromised. Employees are not expected to travel to a worksite when access roads are closed.</w:t>
      </w:r>
    </w:p>
    <w:p w14:paraId="593C54D7" w14:textId="77777777" w:rsidR="0024373B" w:rsidRPr="0024373B" w:rsidRDefault="0024373B" w:rsidP="0024373B">
      <w:pPr>
        <w:autoSpaceDE w:val="0"/>
        <w:autoSpaceDN w:val="0"/>
        <w:adjustRightInd w:val="0"/>
        <w:rPr>
          <w:rFonts w:ascii="Arial" w:hAnsi="Arial" w:cs="Arial"/>
          <w:color w:val="000000"/>
          <w:sz w:val="22"/>
          <w:szCs w:val="22"/>
          <w:lang w:val="en-CA"/>
        </w:rPr>
      </w:pPr>
    </w:p>
    <w:p w14:paraId="7A8F9724" w14:textId="77777777" w:rsidR="0024373B" w:rsidRPr="0024373B" w:rsidRDefault="0024373B" w:rsidP="0024373B">
      <w:pPr>
        <w:autoSpaceDE w:val="0"/>
        <w:autoSpaceDN w:val="0"/>
        <w:adjustRightInd w:val="0"/>
        <w:rPr>
          <w:rFonts w:ascii="Arial" w:hAnsi="Arial" w:cs="Arial"/>
          <w:color w:val="000000"/>
          <w:sz w:val="22"/>
          <w:szCs w:val="22"/>
          <w:lang w:val="en-CA"/>
        </w:rPr>
      </w:pPr>
      <w:r w:rsidRPr="0024373B">
        <w:rPr>
          <w:rFonts w:ascii="Arial" w:hAnsi="Arial" w:cs="Arial"/>
          <w:color w:val="000000"/>
          <w:sz w:val="22"/>
          <w:szCs w:val="22"/>
          <w:lang w:val="en-CA"/>
        </w:rPr>
        <w:t>As well, the following should be noted:</w:t>
      </w:r>
    </w:p>
    <w:p w14:paraId="71A63484" w14:textId="77777777" w:rsidR="0024373B" w:rsidRPr="0024373B" w:rsidRDefault="0024373B" w:rsidP="0024373B">
      <w:pPr>
        <w:autoSpaceDE w:val="0"/>
        <w:autoSpaceDN w:val="0"/>
        <w:adjustRightInd w:val="0"/>
        <w:rPr>
          <w:rFonts w:ascii="Arial" w:hAnsi="Arial" w:cs="Arial"/>
          <w:color w:val="000000"/>
          <w:sz w:val="22"/>
          <w:szCs w:val="22"/>
          <w:lang w:val="en-CA"/>
        </w:rPr>
      </w:pPr>
    </w:p>
    <w:p w14:paraId="10399049" w14:textId="77777777" w:rsidR="0024373B" w:rsidRPr="0024373B" w:rsidRDefault="0024373B" w:rsidP="0024373B">
      <w:pPr>
        <w:autoSpaceDE w:val="0"/>
        <w:autoSpaceDN w:val="0"/>
        <w:adjustRightInd w:val="0"/>
        <w:ind w:left="540" w:hanging="540"/>
        <w:rPr>
          <w:rFonts w:ascii="Arial" w:hAnsi="Arial" w:cs="Arial"/>
          <w:color w:val="000000"/>
          <w:sz w:val="22"/>
          <w:szCs w:val="22"/>
          <w:lang w:val="en-CA"/>
        </w:rPr>
      </w:pPr>
      <w:r w:rsidRPr="0024373B">
        <w:rPr>
          <w:rFonts w:ascii="Arial" w:hAnsi="Arial" w:cs="Arial"/>
          <w:color w:val="000000"/>
          <w:sz w:val="22"/>
          <w:szCs w:val="22"/>
          <w:lang w:val="en-CA"/>
        </w:rPr>
        <w:t>2.1.3 In the event that the board’s transportation services are disrupted, wholly or partially, by inclement weather, but schools/worksites remain open, the expectation that staff attend at work remains in effect.</w:t>
      </w:r>
    </w:p>
    <w:p w14:paraId="0B60FC64" w14:textId="77777777" w:rsidR="0024373B" w:rsidRPr="0024373B" w:rsidRDefault="0024373B" w:rsidP="0024373B">
      <w:pPr>
        <w:autoSpaceDE w:val="0"/>
        <w:autoSpaceDN w:val="0"/>
        <w:adjustRightInd w:val="0"/>
        <w:ind w:left="540" w:hanging="540"/>
        <w:rPr>
          <w:rFonts w:ascii="Arial" w:hAnsi="Arial" w:cs="Arial"/>
          <w:color w:val="000000"/>
          <w:sz w:val="22"/>
          <w:szCs w:val="22"/>
          <w:lang w:val="en-CA"/>
        </w:rPr>
      </w:pPr>
    </w:p>
    <w:p w14:paraId="22BF40D4" w14:textId="77777777" w:rsidR="0024373B" w:rsidRPr="0024373B" w:rsidRDefault="0024373B" w:rsidP="0024373B">
      <w:pPr>
        <w:autoSpaceDE w:val="0"/>
        <w:autoSpaceDN w:val="0"/>
        <w:adjustRightInd w:val="0"/>
        <w:ind w:left="540"/>
        <w:rPr>
          <w:rFonts w:ascii="Arial" w:hAnsi="Arial" w:cs="Arial"/>
          <w:color w:val="000000"/>
          <w:sz w:val="22"/>
          <w:szCs w:val="22"/>
          <w:lang w:val="en-CA"/>
        </w:rPr>
      </w:pPr>
      <w:r w:rsidRPr="0024373B">
        <w:rPr>
          <w:rFonts w:ascii="Arial" w:hAnsi="Arial" w:cs="Arial"/>
          <w:color w:val="000000"/>
          <w:sz w:val="22"/>
          <w:szCs w:val="22"/>
          <w:lang w:val="en-CA"/>
        </w:rPr>
        <w:t xml:space="preserve">In other words, we ask that employees not use bus cancellations as the determining factor in deciding whether </w:t>
      </w:r>
      <w:r>
        <w:rPr>
          <w:rFonts w:ascii="Arial" w:hAnsi="Arial" w:cs="Arial"/>
          <w:color w:val="000000"/>
          <w:sz w:val="22"/>
          <w:szCs w:val="22"/>
          <w:lang w:val="en-CA"/>
        </w:rPr>
        <w:t xml:space="preserve">or not </w:t>
      </w:r>
      <w:r w:rsidRPr="0024373B">
        <w:rPr>
          <w:rFonts w:ascii="Arial" w:hAnsi="Arial" w:cs="Arial"/>
          <w:color w:val="000000"/>
          <w:sz w:val="22"/>
          <w:szCs w:val="22"/>
          <w:lang w:val="en-CA"/>
        </w:rPr>
        <w:t>they can safely travel to work.</w:t>
      </w:r>
    </w:p>
    <w:p w14:paraId="1E26B6D8" w14:textId="77777777" w:rsidR="0024373B" w:rsidRPr="0024373B" w:rsidRDefault="0024373B" w:rsidP="0024373B">
      <w:pPr>
        <w:autoSpaceDE w:val="0"/>
        <w:autoSpaceDN w:val="0"/>
        <w:adjustRightInd w:val="0"/>
        <w:ind w:left="540" w:hanging="540"/>
        <w:rPr>
          <w:rFonts w:ascii="Arial" w:hAnsi="Arial" w:cs="Arial"/>
          <w:color w:val="000000"/>
          <w:sz w:val="22"/>
          <w:szCs w:val="22"/>
          <w:lang w:val="en-CA"/>
        </w:rPr>
      </w:pPr>
    </w:p>
    <w:p w14:paraId="4E414E4A" w14:textId="77777777" w:rsidR="0024373B" w:rsidRPr="0024373B" w:rsidRDefault="0024373B" w:rsidP="0024373B">
      <w:pPr>
        <w:autoSpaceDE w:val="0"/>
        <w:autoSpaceDN w:val="0"/>
        <w:adjustRightInd w:val="0"/>
        <w:ind w:left="540"/>
        <w:rPr>
          <w:rFonts w:ascii="Arial" w:hAnsi="Arial" w:cs="Arial"/>
          <w:color w:val="000000"/>
          <w:sz w:val="22"/>
          <w:szCs w:val="22"/>
          <w:lang w:val="en-CA"/>
        </w:rPr>
      </w:pPr>
      <w:r w:rsidRPr="0024373B">
        <w:rPr>
          <w:rFonts w:ascii="Arial" w:hAnsi="Arial" w:cs="Arial"/>
          <w:color w:val="000000"/>
          <w:sz w:val="22"/>
          <w:szCs w:val="22"/>
          <w:lang w:val="en-CA"/>
        </w:rPr>
        <w:t>If employees do determine that they are not able to safely travel to work, they are to follow Inclement Weather Procedure AP 2807-D, and/or the procedure as outlined in the relevant employee group collective agreement.</w:t>
      </w:r>
    </w:p>
    <w:p w14:paraId="3A655436" w14:textId="77777777" w:rsidR="006B402C" w:rsidRDefault="006B402C" w:rsidP="006B402C">
      <w:pPr>
        <w:autoSpaceDE w:val="0"/>
        <w:autoSpaceDN w:val="0"/>
        <w:adjustRightInd w:val="0"/>
        <w:rPr>
          <w:rFonts w:ascii="Arial" w:hAnsi="Arial" w:cs="Arial"/>
          <w:color w:val="000000"/>
          <w:sz w:val="22"/>
          <w:szCs w:val="22"/>
        </w:rPr>
      </w:pPr>
    </w:p>
    <w:p w14:paraId="5C5C6199" w14:textId="77777777" w:rsidR="006B402C" w:rsidRPr="006B402C" w:rsidRDefault="006B402C" w:rsidP="006B402C">
      <w:pPr>
        <w:autoSpaceDE w:val="0"/>
        <w:autoSpaceDN w:val="0"/>
        <w:adjustRightInd w:val="0"/>
        <w:rPr>
          <w:rFonts w:ascii="Arial" w:hAnsi="Arial" w:cs="Arial"/>
          <w:b/>
          <w:bCs/>
          <w:color w:val="000000"/>
          <w:sz w:val="22"/>
          <w:szCs w:val="22"/>
          <w:u w:val="single"/>
        </w:rPr>
      </w:pPr>
      <w:r w:rsidRPr="006B402C">
        <w:rPr>
          <w:rFonts w:ascii="Arial" w:hAnsi="Arial" w:cs="Arial"/>
          <w:b/>
          <w:bCs/>
          <w:color w:val="000000"/>
          <w:sz w:val="22"/>
          <w:szCs w:val="22"/>
          <w:u w:val="single"/>
        </w:rPr>
        <w:t>Action Required</w:t>
      </w:r>
    </w:p>
    <w:p w14:paraId="5F191D72" w14:textId="77777777" w:rsidR="0024373B" w:rsidRDefault="0024373B" w:rsidP="0024373B">
      <w:pPr>
        <w:pStyle w:val="ListParagraph"/>
        <w:numPr>
          <w:ilvl w:val="0"/>
          <w:numId w:val="6"/>
        </w:numPr>
        <w:autoSpaceDE w:val="0"/>
        <w:autoSpaceDN w:val="0"/>
        <w:adjustRightInd w:val="0"/>
        <w:rPr>
          <w:rFonts w:ascii="Arial" w:hAnsi="Arial" w:cs="Arial"/>
          <w:color w:val="000000"/>
          <w:sz w:val="22"/>
          <w:szCs w:val="22"/>
          <w:lang w:val="en-CA"/>
        </w:rPr>
      </w:pPr>
      <w:r w:rsidRPr="0024373B">
        <w:rPr>
          <w:rFonts w:ascii="Arial" w:hAnsi="Arial" w:cs="Arial"/>
          <w:color w:val="000000"/>
          <w:sz w:val="22"/>
          <w:szCs w:val="22"/>
          <w:lang w:val="en-CA"/>
        </w:rPr>
        <w:t>Prin</w:t>
      </w:r>
      <w:r w:rsidR="002D072E">
        <w:rPr>
          <w:rFonts w:ascii="Arial" w:hAnsi="Arial" w:cs="Arial"/>
          <w:color w:val="000000"/>
          <w:sz w:val="22"/>
          <w:szCs w:val="22"/>
          <w:lang w:val="en-CA"/>
        </w:rPr>
        <w:t>c</w:t>
      </w:r>
      <w:r w:rsidRPr="0024373B">
        <w:rPr>
          <w:rFonts w:ascii="Arial" w:hAnsi="Arial" w:cs="Arial"/>
          <w:color w:val="000000"/>
          <w:sz w:val="22"/>
          <w:szCs w:val="22"/>
          <w:lang w:val="en-CA"/>
        </w:rPr>
        <w:t>ipals, managers and supervisors are asked to distribute/post this memo to all staff in their schools/ departments, and ensure that they understand the expectations for inclement weather days.</w:t>
      </w:r>
    </w:p>
    <w:p w14:paraId="618B89B6" w14:textId="77777777" w:rsidR="002D072E" w:rsidRDefault="002D072E" w:rsidP="002D072E">
      <w:pPr>
        <w:pStyle w:val="ListParagraph"/>
        <w:autoSpaceDE w:val="0"/>
        <w:autoSpaceDN w:val="0"/>
        <w:adjustRightInd w:val="0"/>
        <w:rPr>
          <w:rFonts w:ascii="Arial" w:hAnsi="Arial" w:cs="Arial"/>
          <w:color w:val="000000"/>
          <w:sz w:val="22"/>
          <w:szCs w:val="22"/>
          <w:lang w:val="en-CA"/>
        </w:rPr>
      </w:pPr>
    </w:p>
    <w:p w14:paraId="412EE927" w14:textId="77777777" w:rsidR="0024373B" w:rsidRDefault="0024373B" w:rsidP="0024373B">
      <w:pPr>
        <w:pStyle w:val="ListParagraph"/>
        <w:numPr>
          <w:ilvl w:val="0"/>
          <w:numId w:val="6"/>
        </w:numPr>
        <w:autoSpaceDE w:val="0"/>
        <w:autoSpaceDN w:val="0"/>
        <w:adjustRightInd w:val="0"/>
        <w:rPr>
          <w:rFonts w:ascii="Arial" w:hAnsi="Arial" w:cs="Arial"/>
          <w:color w:val="000000"/>
          <w:sz w:val="22"/>
          <w:szCs w:val="22"/>
          <w:lang w:val="en-CA"/>
        </w:rPr>
      </w:pPr>
      <w:r w:rsidRPr="0024373B">
        <w:rPr>
          <w:rFonts w:ascii="Arial" w:hAnsi="Arial" w:cs="Arial"/>
          <w:color w:val="000000"/>
          <w:sz w:val="22"/>
          <w:szCs w:val="22"/>
          <w:lang w:val="en-CA"/>
        </w:rPr>
        <w:t xml:space="preserve">Principals, managers and supervisors are asked to complete the attached templates for all staff and forward them to </w:t>
      </w:r>
      <w:r>
        <w:rPr>
          <w:rFonts w:ascii="Arial" w:hAnsi="Arial" w:cs="Arial"/>
          <w:color w:val="000000"/>
          <w:sz w:val="22"/>
          <w:szCs w:val="22"/>
          <w:lang w:val="en-CA"/>
        </w:rPr>
        <w:t>Joyce Nicoll</w:t>
      </w:r>
      <w:r w:rsidRPr="0024373B">
        <w:rPr>
          <w:rFonts w:ascii="Arial" w:hAnsi="Arial" w:cs="Arial"/>
          <w:color w:val="000000"/>
          <w:sz w:val="22"/>
          <w:szCs w:val="22"/>
          <w:lang w:val="en-CA"/>
        </w:rPr>
        <w:t>, Executive Assistant – Human Resources Service</w:t>
      </w:r>
      <w:r>
        <w:rPr>
          <w:rFonts w:ascii="Arial" w:hAnsi="Arial" w:cs="Arial"/>
          <w:color w:val="000000"/>
          <w:sz w:val="22"/>
          <w:szCs w:val="22"/>
          <w:lang w:val="en-CA"/>
        </w:rPr>
        <w:t>s</w:t>
      </w:r>
      <w:r w:rsidRPr="0024373B">
        <w:rPr>
          <w:rFonts w:ascii="Arial" w:hAnsi="Arial" w:cs="Arial"/>
          <w:color w:val="000000"/>
          <w:sz w:val="22"/>
          <w:szCs w:val="22"/>
          <w:lang w:val="en-CA"/>
        </w:rPr>
        <w:t xml:space="preserve"> by </w:t>
      </w:r>
      <w:r>
        <w:rPr>
          <w:rFonts w:ascii="Arial" w:hAnsi="Arial" w:cs="Arial"/>
          <w:color w:val="000000"/>
          <w:sz w:val="22"/>
          <w:szCs w:val="22"/>
          <w:lang w:val="en-CA"/>
        </w:rPr>
        <w:t xml:space="preserve">   </w:t>
      </w:r>
      <w:r w:rsidRPr="0024373B">
        <w:rPr>
          <w:rFonts w:ascii="Arial" w:hAnsi="Arial" w:cs="Arial"/>
          <w:color w:val="000000"/>
          <w:sz w:val="22"/>
          <w:szCs w:val="22"/>
          <w:lang w:val="en-CA"/>
        </w:rPr>
        <w:t>October 31, 201</w:t>
      </w:r>
      <w:r>
        <w:rPr>
          <w:rFonts w:ascii="Arial" w:hAnsi="Arial" w:cs="Arial"/>
          <w:color w:val="000000"/>
          <w:sz w:val="22"/>
          <w:szCs w:val="22"/>
          <w:lang w:val="en-CA"/>
        </w:rPr>
        <w:t>8</w:t>
      </w:r>
      <w:r w:rsidRPr="0024373B">
        <w:rPr>
          <w:rFonts w:ascii="Arial" w:hAnsi="Arial" w:cs="Arial"/>
          <w:color w:val="000000"/>
          <w:sz w:val="22"/>
          <w:szCs w:val="22"/>
          <w:lang w:val="en-CA"/>
        </w:rPr>
        <w:t>.</w:t>
      </w:r>
    </w:p>
    <w:p w14:paraId="3FB3556F" w14:textId="77777777" w:rsidR="002D072E" w:rsidRDefault="002D072E" w:rsidP="002D072E">
      <w:pPr>
        <w:pStyle w:val="ListParagraph"/>
        <w:autoSpaceDE w:val="0"/>
        <w:autoSpaceDN w:val="0"/>
        <w:adjustRightInd w:val="0"/>
        <w:rPr>
          <w:rFonts w:ascii="Arial" w:hAnsi="Arial" w:cs="Arial"/>
          <w:color w:val="000000"/>
          <w:sz w:val="22"/>
          <w:szCs w:val="22"/>
          <w:lang w:val="en-CA"/>
        </w:rPr>
      </w:pPr>
    </w:p>
    <w:p w14:paraId="5DE15C1D" w14:textId="77777777" w:rsidR="00790039" w:rsidRPr="002D072E" w:rsidRDefault="0024373B" w:rsidP="006B402C">
      <w:pPr>
        <w:pStyle w:val="ListParagraph"/>
        <w:numPr>
          <w:ilvl w:val="0"/>
          <w:numId w:val="6"/>
        </w:numPr>
        <w:autoSpaceDE w:val="0"/>
        <w:autoSpaceDN w:val="0"/>
        <w:adjustRightInd w:val="0"/>
        <w:rPr>
          <w:rFonts w:ascii="Arial" w:hAnsi="Arial" w:cs="Arial"/>
          <w:color w:val="000000"/>
          <w:sz w:val="22"/>
          <w:szCs w:val="22"/>
          <w:lang w:val="en-CA"/>
        </w:rPr>
      </w:pPr>
      <w:r w:rsidRPr="0024373B">
        <w:rPr>
          <w:rFonts w:ascii="Arial" w:hAnsi="Arial" w:cs="Arial"/>
          <w:color w:val="000000"/>
          <w:sz w:val="22"/>
          <w:szCs w:val="22"/>
          <w:lang w:val="en-CA"/>
        </w:rPr>
        <w:t>If y</w:t>
      </w:r>
      <w:r w:rsidR="002D072E">
        <w:rPr>
          <w:rFonts w:ascii="Arial" w:hAnsi="Arial" w:cs="Arial"/>
          <w:color w:val="000000"/>
          <w:sz w:val="22"/>
          <w:szCs w:val="22"/>
          <w:lang w:val="en-CA"/>
        </w:rPr>
        <w:t>o</w:t>
      </w:r>
      <w:r w:rsidRPr="0024373B">
        <w:rPr>
          <w:rFonts w:ascii="Arial" w:hAnsi="Arial" w:cs="Arial"/>
          <w:color w:val="000000"/>
          <w:sz w:val="22"/>
          <w:szCs w:val="22"/>
          <w:lang w:val="en-CA"/>
        </w:rPr>
        <w:t>u have any questions related to these procedures, please speak with your principal, manager, supervisor or Cynthia Lemon</w:t>
      </w:r>
    </w:p>
    <w:p w14:paraId="2997A7BE" w14:textId="77777777" w:rsidR="00790039" w:rsidRPr="006B402C" w:rsidRDefault="00790039" w:rsidP="006B402C">
      <w:pPr>
        <w:autoSpaceDE w:val="0"/>
        <w:autoSpaceDN w:val="0"/>
        <w:adjustRightInd w:val="0"/>
        <w:rPr>
          <w:rFonts w:ascii="Arial" w:hAnsi="Arial" w:cs="Arial"/>
          <w:color w:val="000000"/>
          <w:sz w:val="22"/>
          <w:szCs w:val="22"/>
        </w:rPr>
      </w:pPr>
    </w:p>
    <w:p w14:paraId="3A0AEA62" w14:textId="77777777" w:rsidR="006B402C" w:rsidRPr="006B402C" w:rsidRDefault="006B402C" w:rsidP="006B402C">
      <w:pPr>
        <w:autoSpaceDE w:val="0"/>
        <w:autoSpaceDN w:val="0"/>
        <w:adjustRightInd w:val="0"/>
        <w:rPr>
          <w:rFonts w:ascii="Arial" w:hAnsi="Arial" w:cs="Arial"/>
          <w:b/>
          <w:color w:val="000000"/>
          <w:sz w:val="22"/>
          <w:szCs w:val="22"/>
          <w:u w:val="single"/>
        </w:rPr>
      </w:pPr>
      <w:r w:rsidRPr="006B402C">
        <w:rPr>
          <w:rFonts w:ascii="Arial" w:hAnsi="Arial" w:cs="Arial"/>
          <w:b/>
          <w:color w:val="000000"/>
          <w:sz w:val="22"/>
          <w:szCs w:val="22"/>
          <w:u w:val="single"/>
        </w:rPr>
        <w:t>Contact Information</w:t>
      </w:r>
    </w:p>
    <w:p w14:paraId="4FCE7A95" w14:textId="77777777" w:rsidR="006B402C" w:rsidRPr="006B402C" w:rsidRDefault="006B402C" w:rsidP="006B402C">
      <w:pPr>
        <w:autoSpaceDE w:val="0"/>
        <w:autoSpaceDN w:val="0"/>
        <w:adjustRightInd w:val="0"/>
        <w:rPr>
          <w:rFonts w:ascii="Arial" w:hAnsi="Arial" w:cs="Arial"/>
          <w:color w:val="000000"/>
          <w:sz w:val="22"/>
          <w:szCs w:val="22"/>
        </w:rPr>
      </w:pPr>
    </w:p>
    <w:p w14:paraId="3F417CD2" w14:textId="77777777" w:rsidR="006B402C" w:rsidRPr="006B402C" w:rsidRDefault="00790039" w:rsidP="006B402C">
      <w:pPr>
        <w:autoSpaceDE w:val="0"/>
        <w:autoSpaceDN w:val="0"/>
        <w:adjustRightInd w:val="0"/>
        <w:rPr>
          <w:rFonts w:ascii="Arial" w:hAnsi="Arial" w:cs="Arial"/>
          <w:sz w:val="22"/>
          <w:szCs w:val="22"/>
        </w:rPr>
      </w:pPr>
      <w:r>
        <w:rPr>
          <w:rFonts w:ascii="Arial" w:hAnsi="Arial" w:cs="Arial"/>
          <w:color w:val="000000"/>
          <w:sz w:val="22"/>
          <w:szCs w:val="22"/>
        </w:rPr>
        <w:t>For further information, please</w:t>
      </w:r>
      <w:r w:rsidR="006B402C" w:rsidRPr="006B402C">
        <w:rPr>
          <w:rFonts w:ascii="Arial" w:hAnsi="Arial" w:cs="Arial"/>
          <w:color w:val="000000"/>
          <w:sz w:val="22"/>
          <w:szCs w:val="22"/>
        </w:rPr>
        <w:t xml:space="preserve"> contact </w:t>
      </w:r>
      <w:r w:rsidR="0024373B">
        <w:rPr>
          <w:rFonts w:ascii="Arial" w:hAnsi="Arial" w:cs="Arial"/>
          <w:color w:val="000000"/>
          <w:sz w:val="22"/>
          <w:szCs w:val="22"/>
        </w:rPr>
        <w:t>Cynthia Lemon, Superintendent of Education</w:t>
      </w:r>
      <w:r>
        <w:rPr>
          <w:rFonts w:ascii="Arial" w:hAnsi="Arial" w:cs="Arial"/>
          <w:color w:val="000000"/>
          <w:sz w:val="22"/>
          <w:szCs w:val="22"/>
        </w:rPr>
        <w:t xml:space="preserve"> by email or by phone at 519-363-2014</w:t>
      </w:r>
      <w:r w:rsidR="00385E20">
        <w:rPr>
          <w:rFonts w:ascii="Arial" w:hAnsi="Arial" w:cs="Arial"/>
          <w:color w:val="000000"/>
          <w:sz w:val="22"/>
          <w:szCs w:val="22"/>
        </w:rPr>
        <w:t>,</w:t>
      </w:r>
      <w:r>
        <w:rPr>
          <w:rFonts w:ascii="Arial" w:hAnsi="Arial" w:cs="Arial"/>
          <w:color w:val="000000"/>
          <w:sz w:val="22"/>
          <w:szCs w:val="22"/>
        </w:rPr>
        <w:t xml:space="preserve"> ext. </w:t>
      </w:r>
      <w:r w:rsidR="0024373B">
        <w:rPr>
          <w:rFonts w:ascii="Arial" w:hAnsi="Arial" w:cs="Arial"/>
          <w:color w:val="000000"/>
          <w:sz w:val="22"/>
          <w:szCs w:val="22"/>
        </w:rPr>
        <w:t>2036</w:t>
      </w:r>
    </w:p>
    <w:p w14:paraId="4E5E6432" w14:textId="77777777" w:rsidR="00D96EA8" w:rsidRPr="006B402C" w:rsidRDefault="00D96EA8" w:rsidP="006B402C">
      <w:pPr>
        <w:rPr>
          <w:sz w:val="22"/>
          <w:szCs w:val="22"/>
        </w:rPr>
      </w:pPr>
    </w:p>
    <w:sectPr w:rsidR="00D96EA8" w:rsidRPr="006B402C">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432" w:right="1008" w:bottom="432" w:left="1008" w:header="432" w:footer="43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4A765" w14:textId="77777777" w:rsidR="00FC213C" w:rsidRDefault="00FC213C">
      <w:r>
        <w:separator/>
      </w:r>
    </w:p>
  </w:endnote>
  <w:endnote w:type="continuationSeparator" w:id="0">
    <w:p w14:paraId="4EEED2E3" w14:textId="77777777" w:rsidR="00FC213C" w:rsidRDefault="00FC2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4D88C" w14:textId="77777777" w:rsidR="008A4870" w:rsidRDefault="008A48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E1208" w14:textId="77777777" w:rsidR="008A4870" w:rsidRDefault="008A48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7B249" w14:textId="77777777" w:rsidR="008A4870" w:rsidRDefault="008A48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BC433" w14:textId="77777777" w:rsidR="00FC213C" w:rsidRDefault="00FC213C">
      <w:r>
        <w:separator/>
      </w:r>
    </w:p>
  </w:footnote>
  <w:footnote w:type="continuationSeparator" w:id="0">
    <w:p w14:paraId="190B6642" w14:textId="77777777" w:rsidR="00FC213C" w:rsidRDefault="00FC2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F61B9" w14:textId="77777777" w:rsidR="0001398C" w:rsidRDefault="000139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8EEFF" w14:textId="77777777" w:rsidR="0001398C" w:rsidRDefault="000139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597EC" w14:textId="77777777" w:rsidR="0065009E" w:rsidRPr="00CC06C8" w:rsidRDefault="00114B11">
    <w:pPr>
      <w:tabs>
        <w:tab w:val="right" w:pos="10170"/>
      </w:tabs>
      <w:spacing w:line="1075" w:lineRule="exact"/>
      <w:ind w:left="-432" w:right="-432"/>
      <w:rPr>
        <w:rFonts w:ascii="Arial" w:hAnsi="Arial" w:cs="Arial"/>
        <w:sz w:val="56"/>
        <w:szCs w:val="56"/>
        <w:lang w:val="en-GB"/>
      </w:rPr>
    </w:pPr>
    <w:r>
      <w:rPr>
        <w:rFonts w:ascii="Arial" w:hAnsi="Arial" w:cs="Arial"/>
        <w:noProof/>
        <w:snapToGrid/>
        <w:sz w:val="56"/>
        <w:szCs w:val="56"/>
        <w:lang w:val="en-CA" w:eastAsia="en-CA"/>
      </w:rPr>
      <w:drawing>
        <wp:anchor distT="0" distB="0" distL="114300" distR="114300" simplePos="0" relativeHeight="251665408" behindDoc="0" locked="0" layoutInCell="1" allowOverlap="1" wp14:anchorId="04668397" wp14:editId="6BD2F824">
          <wp:simplePos x="0" y="0"/>
          <wp:positionH relativeFrom="column">
            <wp:posOffset>8531</wp:posOffset>
          </wp:positionH>
          <wp:positionV relativeFrom="paragraph">
            <wp:posOffset>-39370</wp:posOffset>
          </wp:positionV>
          <wp:extent cx="869315" cy="953770"/>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colour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9315" cy="953770"/>
                  </a:xfrm>
                  <a:prstGeom prst="rect">
                    <a:avLst/>
                  </a:prstGeom>
                </pic:spPr>
              </pic:pic>
            </a:graphicData>
          </a:graphic>
          <wp14:sizeRelH relativeFrom="page">
            <wp14:pctWidth>0</wp14:pctWidth>
          </wp14:sizeRelH>
          <wp14:sizeRelV relativeFrom="page">
            <wp14:pctHeight>0</wp14:pctHeight>
          </wp14:sizeRelV>
        </wp:anchor>
      </w:drawing>
    </w:r>
    <w:r w:rsidR="0065009E">
      <w:rPr>
        <w:sz w:val="22"/>
        <w:lang w:val="en-GB"/>
      </w:rPr>
      <w:tab/>
    </w:r>
    <w:r w:rsidR="0078789F">
      <w:rPr>
        <w:rFonts w:ascii="Arial" w:hAnsi="Arial" w:cs="Arial"/>
        <w:noProof/>
        <w:snapToGrid/>
        <w:sz w:val="56"/>
        <w:szCs w:val="56"/>
        <w:lang w:val="en-CA" w:eastAsia="en-CA"/>
      </w:rPr>
      <mc:AlternateContent>
        <mc:Choice Requires="wps">
          <w:drawing>
            <wp:anchor distT="0" distB="0" distL="114300" distR="114300" simplePos="0" relativeHeight="251657216" behindDoc="1" locked="1" layoutInCell="0" allowOverlap="1" wp14:anchorId="17867770" wp14:editId="1CA0CEFE">
              <wp:simplePos x="0" y="0"/>
              <wp:positionH relativeFrom="page">
                <wp:posOffset>1563370</wp:posOffset>
              </wp:positionH>
              <wp:positionV relativeFrom="page">
                <wp:posOffset>904875</wp:posOffset>
              </wp:positionV>
              <wp:extent cx="5568315" cy="17780"/>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315" cy="177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F75B3" id="Rectangle 7" o:spid="_x0000_s1026" style="position:absolute;margin-left:123.1pt;margin-top:71.25pt;width:438.45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rs8p5wIAADAGAAAOAAAAZHJzL2Uyb0RvYy54bWysVNuO0zAQfUfiHyy/Z5O0SXPRpqu22yKk&#13;&#10;BVYsiGc3dhqLxA6227Qg/p2x03ZbeFkBrRR57PH4nDOX27t926AdU5pLUeDwJsCIiVJSLjYF/vxp&#13;&#10;5aUYaUMEJY0UrMAHpvHd9PWr277L2UjWsqFMIQgidN53Ba6N6XLf12XNWqJvZMcEHFZStcSAqTY+&#13;&#10;VaSH6G3jj4Jg4vdS0U7JkmkNu/fDIZ66+FXFSvOhqjQzqCkwYDPuq9x3bb/+9JbkG0W6mpdHGOQv&#13;&#10;ULSEC3j0HOqeGIK2iv8RquWlklpW5qaUrS+ripfMcQA2YfAbm6eadMxxAXF0d5ZJ/7+w5fvdo0Kc&#13;&#10;Qu4wEqSFFH0E0YjYNAwlVp6+0zl4PXWPyhLU3YMsv2ok5KIGLzZTSvY1IxRAhdbfv7pgDQ1X0bp/&#13;&#10;JylEJ1sjnVL7SrU2IGiA9i4hh3NC2N6gEjbjeJKOwxijEs7CJEldwnySny53Sps3TLbILgqsALoL&#13;&#10;TnYP2lgwJD+5OPCy4XTFm8YZarNeNArtiK0N93P4geOlWyOss5D22hBx2GGuuoZnSA6IYWk9LXaX&#13;&#10;+R9ZOIqC+SjzVpM08aJVFHtZEqReEGbzbBJEWXS/+mnhhlFec0qZeOCCnaowjF6W5WM/DPXj6hD1&#13;&#10;VkhH8ZKIfhnflhvoyIa3BU7PopDcpngpKChAckN4M6z9a+xOcBDgWofZKg6SaJx6SRKPvWi8DLx5&#13;&#10;ulp4s0U4mSTL+WK+DK91WDpt9b9L4YCcEmUNuQV2TzXtEeW2YsZxNoLKpxxmwigZ+CLSbGCYlUZh&#13;&#10;pKT5wk3tOvGs6qWQaWD/x8I5Rx+EeH74Qqcjt2epoEZP1eN6x7bL0HZrSQ/QOoDBPm3HLCxqqb5j&#13;&#10;1MPIKrD+tiWKYdS8FdB+WRhFdsY5I4qTERjq8mR9eUJECaEKbDAalgszzMVtp/imhpdCV0NCzqBl&#13;&#10;K+7aybbzgArwWwPGkmNyHKF27l3azut50E9/AQAA//8DAFBLAwQUAAYACAAAACEATjdtu+EAAAAR&#13;&#10;AQAADwAAAGRycy9kb3ducmV2LnhtbExPyW6DMBC9V+o/WFOpt8ZgFkUEE3VRr5VCeunNYAdQ8Jhi&#13;&#10;J6F/3+HUXkaaeW/eUu4XO7Krmf3gUEK8iYAZbJ0esJPweXx/2gLzQaFWo0Mj4cd42Ff3d6UqtLvh&#13;&#10;wVzr0DESQV8oCX0IU8G5b3tjld+4ySBhJzdbFWidO65ndSNxO3IRRTm3akBy6NVkXnvTnuuLJd+v&#13;&#10;pI6m7fdLh/YjPTT5lDR5JuXjw/K2o/G8AxbMEv4+YO1A+aGiYI27oPZslCDSXBCVgFRkwFZGLJIY&#13;&#10;WLOesgR4VfL/TapfAAAA//8DAFBLAQItABQABgAIAAAAIQC2gziS/gAAAOEBAAATAAAAAAAAAAAA&#13;&#10;AAAAAAAAAABbQ29udGVudF9UeXBlc10ueG1sUEsBAi0AFAAGAAgAAAAhADj9If/WAAAAlAEAAAsA&#13;&#10;AAAAAAAAAAAAAAAALwEAAF9yZWxzLy5yZWxzUEsBAi0AFAAGAAgAAAAhAKiuzynnAgAAMAYAAA4A&#13;&#10;AAAAAAAAAAAAAAAALgIAAGRycy9lMm9Eb2MueG1sUEsBAi0AFAAGAAgAAAAhAE43bbvhAAAAEQEA&#13;&#10;AA8AAAAAAAAAAAAAAAAAQQUAAGRycy9kb3ducmV2LnhtbFBLBQYAAAAABAAEAPMAAABPBgAAAAA=&#13;&#10;" o:allowincell="f" fillcolor="black" stroked="f" strokeweight="0">
              <w10:wrap anchorx="page" anchory="page"/>
              <w10:anchorlock/>
            </v:rect>
          </w:pict>
        </mc:Fallback>
      </mc:AlternateContent>
    </w:r>
    <w:r w:rsidR="0065009E" w:rsidRPr="00CC06C8">
      <w:rPr>
        <w:rFonts w:ascii="Arial" w:hAnsi="Arial" w:cs="Arial"/>
        <w:sz w:val="56"/>
        <w:szCs w:val="56"/>
        <w:lang w:val="en-GB"/>
      </w:rPr>
      <w:t>Memorandum</w:t>
    </w:r>
  </w:p>
  <w:p w14:paraId="03423665" w14:textId="77777777" w:rsidR="0065009E" w:rsidRDefault="0065009E">
    <w:pPr>
      <w:pStyle w:val="Header"/>
    </w:pPr>
  </w:p>
  <w:p w14:paraId="1E2D6555" w14:textId="77777777" w:rsidR="0065009E" w:rsidRDefault="0065009E">
    <w:pPr>
      <w:pStyle w:val="Header"/>
      <w:spacing w:line="140" w:lineRule="exact"/>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B1A8D"/>
    <w:multiLevelType w:val="hybridMultilevel"/>
    <w:tmpl w:val="8A26588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1B0FCF"/>
    <w:multiLevelType w:val="hybridMultilevel"/>
    <w:tmpl w:val="C6346A0E"/>
    <w:lvl w:ilvl="0" w:tplc="C9880F0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AC6960"/>
    <w:multiLevelType w:val="hybridMultilevel"/>
    <w:tmpl w:val="B1127744"/>
    <w:lvl w:ilvl="0" w:tplc="34A2B888">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3E432B4"/>
    <w:multiLevelType w:val="hybridMultilevel"/>
    <w:tmpl w:val="A0EE50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88308D0"/>
    <w:multiLevelType w:val="hybridMultilevel"/>
    <w:tmpl w:val="6BF05E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30A5FFC"/>
    <w:multiLevelType w:val="hybridMultilevel"/>
    <w:tmpl w:val="1070F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bordersDoNotSurroundHeader/>
  <w:bordersDoNotSurroundFooter/>
  <w:proofState w:spelling="clean" w:grammar="clean"/>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89F"/>
    <w:rsid w:val="00007265"/>
    <w:rsid w:val="0001398C"/>
    <w:rsid w:val="00020047"/>
    <w:rsid w:val="00025B16"/>
    <w:rsid w:val="000D245A"/>
    <w:rsid w:val="000E7A5C"/>
    <w:rsid w:val="00114B11"/>
    <w:rsid w:val="001227CC"/>
    <w:rsid w:val="00182BF2"/>
    <w:rsid w:val="00215EA3"/>
    <w:rsid w:val="00221724"/>
    <w:rsid w:val="0024373B"/>
    <w:rsid w:val="002841CA"/>
    <w:rsid w:val="002B7F33"/>
    <w:rsid w:val="002D072E"/>
    <w:rsid w:val="00323397"/>
    <w:rsid w:val="00377E82"/>
    <w:rsid w:val="00384062"/>
    <w:rsid w:val="00385E20"/>
    <w:rsid w:val="003922B8"/>
    <w:rsid w:val="003C4B9A"/>
    <w:rsid w:val="003F5372"/>
    <w:rsid w:val="003F5779"/>
    <w:rsid w:val="00400EE5"/>
    <w:rsid w:val="00430610"/>
    <w:rsid w:val="00457B9F"/>
    <w:rsid w:val="00476093"/>
    <w:rsid w:val="00497972"/>
    <w:rsid w:val="004D7D47"/>
    <w:rsid w:val="004E4D3F"/>
    <w:rsid w:val="00542AB1"/>
    <w:rsid w:val="0059524A"/>
    <w:rsid w:val="005A45DA"/>
    <w:rsid w:val="006334C1"/>
    <w:rsid w:val="0065009E"/>
    <w:rsid w:val="00675F1C"/>
    <w:rsid w:val="006B402C"/>
    <w:rsid w:val="006C466C"/>
    <w:rsid w:val="006D0C50"/>
    <w:rsid w:val="00741133"/>
    <w:rsid w:val="0078789F"/>
    <w:rsid w:val="00790039"/>
    <w:rsid w:val="007D255B"/>
    <w:rsid w:val="007E77A9"/>
    <w:rsid w:val="00851118"/>
    <w:rsid w:val="008A2701"/>
    <w:rsid w:val="008A4870"/>
    <w:rsid w:val="008A5366"/>
    <w:rsid w:val="008B22E6"/>
    <w:rsid w:val="008D1CF2"/>
    <w:rsid w:val="0096091B"/>
    <w:rsid w:val="009804B4"/>
    <w:rsid w:val="009A4D04"/>
    <w:rsid w:val="009F1A1B"/>
    <w:rsid w:val="00A16CBC"/>
    <w:rsid w:val="00A234C3"/>
    <w:rsid w:val="00A530F4"/>
    <w:rsid w:val="00A634DE"/>
    <w:rsid w:val="00B35C2D"/>
    <w:rsid w:val="00B54C99"/>
    <w:rsid w:val="00B62D44"/>
    <w:rsid w:val="00B85EF5"/>
    <w:rsid w:val="00B86B94"/>
    <w:rsid w:val="00BB4A69"/>
    <w:rsid w:val="00BD30DB"/>
    <w:rsid w:val="00C10E26"/>
    <w:rsid w:val="00C21779"/>
    <w:rsid w:val="00C4403E"/>
    <w:rsid w:val="00C667CC"/>
    <w:rsid w:val="00CC06C8"/>
    <w:rsid w:val="00CD63EF"/>
    <w:rsid w:val="00D23492"/>
    <w:rsid w:val="00D276A0"/>
    <w:rsid w:val="00D96EA8"/>
    <w:rsid w:val="00DA14C0"/>
    <w:rsid w:val="00DB7E0A"/>
    <w:rsid w:val="00E13D99"/>
    <w:rsid w:val="00E33B8A"/>
    <w:rsid w:val="00E347FA"/>
    <w:rsid w:val="00E414CB"/>
    <w:rsid w:val="00E85A8E"/>
    <w:rsid w:val="00E97A4A"/>
    <w:rsid w:val="00EE6905"/>
    <w:rsid w:val="00F45CCB"/>
    <w:rsid w:val="00F46587"/>
    <w:rsid w:val="00FC2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0BE814"/>
  <w15:docId w15:val="{111A096B-DBD9-4FC9-8D91-49FD9542D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3F5779"/>
    <w:pPr>
      <w:ind w:left="720"/>
      <w:contextualSpacing/>
    </w:pPr>
  </w:style>
  <w:style w:type="paragraph" w:styleId="NoSpacing">
    <w:name w:val="No Spacing"/>
    <w:uiPriority w:val="1"/>
    <w:qFormat/>
    <w:rsid w:val="003F5779"/>
    <w:rPr>
      <w:rFonts w:asciiTheme="minorHAnsi" w:eastAsiaTheme="minorHAnsi" w:hAnsiTheme="minorHAnsi" w:cstheme="minorBidi"/>
      <w:sz w:val="22"/>
      <w:szCs w:val="22"/>
    </w:rPr>
  </w:style>
  <w:style w:type="character" w:styleId="Hyperlink">
    <w:name w:val="Hyperlink"/>
    <w:basedOn w:val="DefaultParagraphFont"/>
    <w:uiPriority w:val="99"/>
    <w:unhideWhenUsed/>
    <w:rsid w:val="003F5779"/>
    <w:rPr>
      <w:color w:val="0000FF" w:themeColor="hyperlink"/>
      <w:u w:val="single"/>
    </w:rPr>
  </w:style>
  <w:style w:type="character" w:styleId="FollowedHyperlink">
    <w:name w:val="FollowedHyperlink"/>
    <w:basedOn w:val="DefaultParagraphFont"/>
    <w:uiPriority w:val="99"/>
    <w:semiHidden/>
    <w:unhideWhenUsed/>
    <w:rsid w:val="005A45DA"/>
    <w:rPr>
      <w:color w:val="800080" w:themeColor="followedHyperlink"/>
      <w:u w:val="single"/>
    </w:rPr>
  </w:style>
  <w:style w:type="paragraph" w:styleId="BalloonText">
    <w:name w:val="Balloon Text"/>
    <w:basedOn w:val="Normal"/>
    <w:link w:val="BalloonTextChar"/>
    <w:uiPriority w:val="99"/>
    <w:semiHidden/>
    <w:unhideWhenUsed/>
    <w:rsid w:val="00114B11"/>
    <w:rPr>
      <w:rFonts w:ascii="Tahoma" w:hAnsi="Tahoma" w:cs="Tahoma"/>
      <w:sz w:val="16"/>
      <w:szCs w:val="16"/>
    </w:rPr>
  </w:style>
  <w:style w:type="character" w:customStyle="1" w:styleId="BalloonTextChar">
    <w:name w:val="Balloon Text Char"/>
    <w:basedOn w:val="DefaultParagraphFont"/>
    <w:link w:val="BalloonText"/>
    <w:uiPriority w:val="99"/>
    <w:semiHidden/>
    <w:rsid w:val="00114B11"/>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417684">
      <w:bodyDiv w:val="1"/>
      <w:marLeft w:val="0"/>
      <w:marRight w:val="0"/>
      <w:marTop w:val="0"/>
      <w:marBottom w:val="0"/>
      <w:divBdr>
        <w:top w:val="none" w:sz="0" w:space="0" w:color="auto"/>
        <w:left w:val="none" w:sz="0" w:space="0" w:color="auto"/>
        <w:bottom w:val="none" w:sz="0" w:space="0" w:color="auto"/>
        <w:right w:val="none" w:sz="0" w:space="0" w:color="auto"/>
      </w:divBdr>
    </w:div>
    <w:div w:id="114192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tgin1\AppData\Local\Temp\fcctemp\Memorandum%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0B88DCBD27CA4C932F801E98964DF7" ma:contentTypeVersion="8" ma:contentTypeDescription="Create a new document." ma:contentTypeScope="" ma:versionID="342c56c679cd2f4a7c6dc8c72566fd67">
  <xsd:schema xmlns:xsd="http://www.w3.org/2001/XMLSchema" xmlns:xs="http://www.w3.org/2001/XMLSchema" xmlns:p="http://schemas.microsoft.com/office/2006/metadata/properties" xmlns:ns2="74b4b285-da56-485e-bd09-6279ef7d5de9" xmlns:ns3="1e4ce356-f649-4c8e-b2a7-10da78134a0e" targetNamespace="http://schemas.microsoft.com/office/2006/metadata/properties" ma:root="true" ma:fieldsID="79471989ea229ed13c80d8c5efea099e" ns2:_="" ns3:_="">
    <xsd:import namespace="74b4b285-da56-485e-bd09-6279ef7d5de9"/>
    <xsd:import namespace="1e4ce356-f649-4c8e-b2a7-10da78134a0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b4b285-da56-485e-bd09-6279ef7d5de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e4ce356-f649-4c8e-b2a7-10da78134a0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5B9A86-0D29-4464-A706-AE8E736DAB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588FBF-0E9E-419D-8CBC-AAB78E0A9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b4b285-da56-485e-bd09-6279ef7d5de9"/>
    <ds:schemaRef ds:uri="1e4ce356-f649-4c8e-b2a7-10da78134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9E80CC-93DE-44C4-A547-EC47E8C696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C:\Users\smitgin1\AppData\Local\Temp\fcctemp\Memorandum 2.dot</Template>
  <TotalTime>1</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OEM Preinstall</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BWDSB</dc:creator>
  <cp:lastModifiedBy>Samantha Watson</cp:lastModifiedBy>
  <cp:revision>2</cp:revision>
  <cp:lastPrinted>2013-12-10T21:00:00Z</cp:lastPrinted>
  <dcterms:created xsi:type="dcterms:W3CDTF">2019-06-15T00:26:00Z</dcterms:created>
  <dcterms:modified xsi:type="dcterms:W3CDTF">2019-06-15T00:26:00Z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0x010100530B88DCBD27CA4C932F801E98964DF7</vt:lpwstr>
  </property>
</Properties>
</file>